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2ED66" w14:textId="77777777" w:rsidR="0058226C" w:rsidRDefault="005F2187" w:rsidP="005F2187">
      <w:pPr>
        <w:ind w:left="72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  <w:r w:rsidR="0058226C">
        <w:rPr>
          <w:b/>
          <w:noProof/>
          <w:sz w:val="36"/>
          <w:szCs w:val="36"/>
          <w:lang w:val="en-US"/>
        </w:rPr>
        <w:drawing>
          <wp:inline distT="0" distB="0" distL="0" distR="0" wp14:anchorId="2FFA7F85" wp14:editId="37FADD38">
            <wp:extent cx="213360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93" cy="1009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CA6F38" w14:textId="77777777" w:rsidR="00EE5408" w:rsidRDefault="00EE5408" w:rsidP="00EE5408">
      <w:pPr>
        <w:ind w:left="72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5F2187">
        <w:rPr>
          <w:b/>
          <w:sz w:val="36"/>
          <w:szCs w:val="36"/>
        </w:rPr>
        <w:tab/>
        <w:t xml:space="preserve"> </w:t>
      </w:r>
      <w:r w:rsidR="005F2187">
        <w:rPr>
          <w:b/>
          <w:sz w:val="36"/>
          <w:szCs w:val="36"/>
        </w:rPr>
        <w:tab/>
        <w:t xml:space="preserve">    </w:t>
      </w:r>
      <w:r>
        <w:rPr>
          <w:b/>
          <w:sz w:val="36"/>
          <w:szCs w:val="36"/>
        </w:rPr>
        <w:t xml:space="preserve">  </w:t>
      </w:r>
      <w:r w:rsidR="00B942E3">
        <w:rPr>
          <w:b/>
          <w:sz w:val="36"/>
          <w:szCs w:val="36"/>
        </w:rPr>
        <w:t xml:space="preserve">    </w:t>
      </w:r>
      <w:r w:rsidRPr="009D526B">
        <w:rPr>
          <w:b/>
          <w:sz w:val="36"/>
          <w:szCs w:val="36"/>
        </w:rPr>
        <w:t>PUBLIC NOTICE</w:t>
      </w:r>
    </w:p>
    <w:p w14:paraId="5019A4D0" w14:textId="77777777" w:rsidR="00EE5408" w:rsidRDefault="00EE5408" w:rsidP="00EE540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412DC6">
        <w:rPr>
          <w:b/>
          <w:sz w:val="36"/>
          <w:szCs w:val="36"/>
        </w:rPr>
        <w:tab/>
      </w:r>
      <w:r w:rsidR="00412DC6">
        <w:rPr>
          <w:b/>
          <w:sz w:val="36"/>
          <w:szCs w:val="36"/>
        </w:rPr>
        <w:tab/>
      </w:r>
      <w:r w:rsidR="00412DC6">
        <w:rPr>
          <w:b/>
          <w:sz w:val="36"/>
          <w:szCs w:val="36"/>
        </w:rPr>
        <w:tab/>
      </w:r>
      <w:r w:rsidR="0058226C" w:rsidRPr="0058226C">
        <w:rPr>
          <w:b/>
          <w:sz w:val="36"/>
          <w:szCs w:val="36"/>
        </w:rPr>
        <w:t>UTHUKELA DISTRICT MUNICIPALITY</w:t>
      </w:r>
    </w:p>
    <w:p w14:paraId="02D4A7F1" w14:textId="4C687B76" w:rsidR="0058226C" w:rsidRPr="00EE5408" w:rsidRDefault="00EE5408" w:rsidP="00EE540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412DC6">
        <w:rPr>
          <w:b/>
          <w:sz w:val="36"/>
          <w:szCs w:val="36"/>
        </w:rPr>
        <w:t xml:space="preserve">       </w:t>
      </w:r>
      <w:r w:rsidR="00412DC6">
        <w:rPr>
          <w:b/>
          <w:sz w:val="36"/>
          <w:szCs w:val="36"/>
        </w:rPr>
        <w:tab/>
      </w:r>
      <w:r w:rsidR="00412DC6">
        <w:rPr>
          <w:b/>
          <w:sz w:val="36"/>
          <w:szCs w:val="36"/>
        </w:rPr>
        <w:tab/>
        <w:t xml:space="preserve"> </w:t>
      </w:r>
      <w:r w:rsidR="00885794">
        <w:rPr>
          <w:b/>
          <w:sz w:val="36"/>
          <w:szCs w:val="36"/>
        </w:rPr>
        <w:t>202</w:t>
      </w:r>
      <w:r w:rsidR="00814A60">
        <w:rPr>
          <w:b/>
          <w:sz w:val="36"/>
          <w:szCs w:val="36"/>
        </w:rPr>
        <w:t>4</w:t>
      </w:r>
      <w:r w:rsidR="005F2187">
        <w:rPr>
          <w:b/>
          <w:sz w:val="36"/>
          <w:szCs w:val="36"/>
        </w:rPr>
        <w:t>/</w:t>
      </w:r>
      <w:r w:rsidR="00885794">
        <w:rPr>
          <w:b/>
          <w:sz w:val="36"/>
          <w:szCs w:val="36"/>
        </w:rPr>
        <w:t>202</w:t>
      </w:r>
      <w:r w:rsidR="00814A60">
        <w:rPr>
          <w:b/>
          <w:sz w:val="36"/>
          <w:szCs w:val="36"/>
        </w:rPr>
        <w:t>5</w:t>
      </w:r>
      <w:r w:rsidR="00885794">
        <w:rPr>
          <w:b/>
          <w:sz w:val="36"/>
          <w:szCs w:val="36"/>
        </w:rPr>
        <w:t xml:space="preserve"> </w:t>
      </w:r>
      <w:r w:rsidRPr="0058226C">
        <w:rPr>
          <w:b/>
          <w:sz w:val="36"/>
          <w:szCs w:val="36"/>
        </w:rPr>
        <w:t>ADJUSTMENT</w:t>
      </w:r>
      <w:r w:rsidR="009D526B">
        <w:rPr>
          <w:b/>
          <w:sz w:val="36"/>
          <w:szCs w:val="36"/>
        </w:rPr>
        <w:t>S</w:t>
      </w:r>
      <w:r w:rsidR="0058226C" w:rsidRPr="0058226C">
        <w:rPr>
          <w:b/>
          <w:sz w:val="36"/>
          <w:szCs w:val="36"/>
        </w:rPr>
        <w:t xml:space="preserve"> BUDGET</w:t>
      </w:r>
    </w:p>
    <w:p w14:paraId="333B7D00" w14:textId="3E029103" w:rsidR="005F2187" w:rsidRDefault="003C029D" w:rsidP="00455C13">
      <w:pPr>
        <w:ind w:left="1440"/>
        <w:jc w:val="both"/>
        <w:rPr>
          <w:sz w:val="28"/>
          <w:szCs w:val="28"/>
        </w:rPr>
      </w:pPr>
      <w:r w:rsidRPr="0058226C">
        <w:rPr>
          <w:sz w:val="28"/>
          <w:szCs w:val="28"/>
        </w:rPr>
        <w:t>Notice is hereby given in accordance with section 21A of the Local Government: Mu</w:t>
      </w:r>
      <w:r w:rsidR="0058226C" w:rsidRPr="0058226C">
        <w:rPr>
          <w:sz w:val="28"/>
          <w:szCs w:val="28"/>
        </w:rPr>
        <w:t xml:space="preserve">nicipal Systems </w:t>
      </w:r>
      <w:proofErr w:type="gramStart"/>
      <w:r w:rsidR="0058226C" w:rsidRPr="0058226C">
        <w:rPr>
          <w:sz w:val="28"/>
          <w:szCs w:val="28"/>
        </w:rPr>
        <w:t>Act ,</w:t>
      </w:r>
      <w:proofErr w:type="gramEnd"/>
      <w:r w:rsidR="009D526B" w:rsidRPr="0058226C">
        <w:rPr>
          <w:sz w:val="28"/>
          <w:szCs w:val="28"/>
        </w:rPr>
        <w:t xml:space="preserve"> </w:t>
      </w:r>
      <w:r w:rsidR="0058226C" w:rsidRPr="0058226C">
        <w:rPr>
          <w:sz w:val="28"/>
          <w:szCs w:val="28"/>
        </w:rPr>
        <w:t xml:space="preserve">32 of </w:t>
      </w:r>
      <w:r w:rsidR="009D526B">
        <w:rPr>
          <w:sz w:val="28"/>
          <w:szCs w:val="28"/>
        </w:rPr>
        <w:t xml:space="preserve">2000  and </w:t>
      </w:r>
      <w:r w:rsidRPr="0058226C">
        <w:rPr>
          <w:sz w:val="28"/>
          <w:szCs w:val="28"/>
        </w:rPr>
        <w:t>Section 28 of the Local Government:</w:t>
      </w:r>
      <w:r w:rsidR="009D526B">
        <w:rPr>
          <w:sz w:val="28"/>
          <w:szCs w:val="28"/>
        </w:rPr>
        <w:t xml:space="preserve"> Municipal Finance  Management Act 56 of 2003</w:t>
      </w:r>
      <w:r w:rsidRPr="0058226C">
        <w:rPr>
          <w:sz w:val="28"/>
          <w:szCs w:val="28"/>
        </w:rPr>
        <w:t>, that the</w:t>
      </w:r>
      <w:r w:rsidR="0058226C" w:rsidRPr="0058226C">
        <w:rPr>
          <w:sz w:val="28"/>
          <w:szCs w:val="28"/>
        </w:rPr>
        <w:t xml:space="preserve"> Adjustment Budget  tabled  by the  Honourable</w:t>
      </w:r>
      <w:r w:rsidRPr="0058226C">
        <w:rPr>
          <w:sz w:val="28"/>
          <w:szCs w:val="28"/>
        </w:rPr>
        <w:t xml:space="preserve"> Ma</w:t>
      </w:r>
      <w:r w:rsidR="0058226C" w:rsidRPr="0058226C">
        <w:rPr>
          <w:sz w:val="28"/>
          <w:szCs w:val="28"/>
        </w:rPr>
        <w:t xml:space="preserve">yor </w:t>
      </w:r>
      <w:r w:rsidR="009D526B">
        <w:rPr>
          <w:sz w:val="28"/>
          <w:szCs w:val="28"/>
        </w:rPr>
        <w:t xml:space="preserve"> </w:t>
      </w:r>
      <w:r w:rsidR="008C5A58">
        <w:rPr>
          <w:sz w:val="28"/>
          <w:szCs w:val="28"/>
        </w:rPr>
        <w:t>Cllr NB Shabalala</w:t>
      </w:r>
      <w:r w:rsidRPr="0058226C">
        <w:rPr>
          <w:sz w:val="28"/>
          <w:szCs w:val="28"/>
        </w:rPr>
        <w:t xml:space="preserve"> in the Council meeting </w:t>
      </w:r>
      <w:r w:rsidR="009D526B">
        <w:rPr>
          <w:sz w:val="28"/>
          <w:szCs w:val="28"/>
        </w:rPr>
        <w:t>held on the</w:t>
      </w:r>
      <w:r w:rsidR="00A66765">
        <w:rPr>
          <w:sz w:val="28"/>
          <w:szCs w:val="28"/>
        </w:rPr>
        <w:t xml:space="preserve"> </w:t>
      </w:r>
      <w:r w:rsidR="009D526B">
        <w:rPr>
          <w:sz w:val="28"/>
          <w:szCs w:val="28"/>
        </w:rPr>
        <w:t xml:space="preserve"> of </w:t>
      </w:r>
      <w:r w:rsidR="00885794">
        <w:rPr>
          <w:sz w:val="28"/>
          <w:szCs w:val="28"/>
        </w:rPr>
        <w:t>2</w:t>
      </w:r>
      <w:r w:rsidR="00814A60">
        <w:rPr>
          <w:sz w:val="28"/>
          <w:szCs w:val="28"/>
        </w:rPr>
        <w:t>7</w:t>
      </w:r>
      <w:r w:rsidR="00885794">
        <w:rPr>
          <w:sz w:val="28"/>
          <w:szCs w:val="28"/>
        </w:rPr>
        <w:t>th February</w:t>
      </w:r>
      <w:r w:rsidR="003F33CD">
        <w:rPr>
          <w:sz w:val="28"/>
          <w:szCs w:val="28"/>
        </w:rPr>
        <w:t xml:space="preserve"> 202</w:t>
      </w:r>
      <w:r w:rsidR="00814A60">
        <w:rPr>
          <w:sz w:val="28"/>
          <w:szCs w:val="28"/>
        </w:rPr>
        <w:t>5</w:t>
      </w:r>
      <w:r w:rsidR="003F33CD">
        <w:rPr>
          <w:sz w:val="28"/>
          <w:szCs w:val="28"/>
        </w:rPr>
        <w:t xml:space="preserve"> </w:t>
      </w:r>
      <w:r w:rsidR="0058226C" w:rsidRPr="0058226C">
        <w:rPr>
          <w:sz w:val="28"/>
          <w:szCs w:val="28"/>
        </w:rPr>
        <w:t xml:space="preserve"> was approved .</w:t>
      </w:r>
    </w:p>
    <w:p w14:paraId="0C37488A" w14:textId="77777777" w:rsidR="00455C13" w:rsidRDefault="00455C13" w:rsidP="009D526B">
      <w:pPr>
        <w:spacing w:after="0"/>
        <w:ind w:left="720" w:firstLine="720"/>
        <w:rPr>
          <w:b/>
          <w:sz w:val="28"/>
          <w:szCs w:val="28"/>
        </w:rPr>
      </w:pPr>
    </w:p>
    <w:p w14:paraId="3FE690F4" w14:textId="77777777" w:rsidR="00455C13" w:rsidRDefault="00455C13" w:rsidP="009D526B">
      <w:pPr>
        <w:spacing w:after="0"/>
        <w:ind w:left="720" w:firstLine="720"/>
        <w:rPr>
          <w:b/>
          <w:sz w:val="28"/>
          <w:szCs w:val="28"/>
        </w:rPr>
      </w:pPr>
    </w:p>
    <w:p w14:paraId="0B53AAAC" w14:textId="1593AEA9" w:rsidR="00412DC6" w:rsidRPr="00FC434B" w:rsidRDefault="00814A60" w:rsidP="009D526B">
      <w:pPr>
        <w:spacing w:after="0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L JILI</w:t>
      </w:r>
    </w:p>
    <w:p w14:paraId="23C74DA5" w14:textId="77777777" w:rsidR="0058226C" w:rsidRPr="00FC434B" w:rsidRDefault="00FC434B" w:rsidP="009D526B">
      <w:pPr>
        <w:spacing w:after="0"/>
        <w:ind w:left="720" w:firstLine="720"/>
        <w:rPr>
          <w:b/>
          <w:sz w:val="28"/>
          <w:szCs w:val="28"/>
        </w:rPr>
      </w:pPr>
      <w:r w:rsidRPr="00FC434B">
        <w:rPr>
          <w:b/>
          <w:sz w:val="28"/>
          <w:szCs w:val="28"/>
        </w:rPr>
        <w:t>MUNICIPAL MANAGER</w:t>
      </w:r>
    </w:p>
    <w:sectPr w:rsidR="0058226C" w:rsidRPr="00FC4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29D"/>
    <w:rsid w:val="00056025"/>
    <w:rsid w:val="0018235D"/>
    <w:rsid w:val="002F507C"/>
    <w:rsid w:val="003C029D"/>
    <w:rsid w:val="003F33CD"/>
    <w:rsid w:val="00412DC6"/>
    <w:rsid w:val="00455C13"/>
    <w:rsid w:val="005057A8"/>
    <w:rsid w:val="0058226C"/>
    <w:rsid w:val="005B3987"/>
    <w:rsid w:val="005F2187"/>
    <w:rsid w:val="00814A60"/>
    <w:rsid w:val="00841243"/>
    <w:rsid w:val="00885794"/>
    <w:rsid w:val="008C5A58"/>
    <w:rsid w:val="009A43D0"/>
    <w:rsid w:val="009D526B"/>
    <w:rsid w:val="009E660B"/>
    <w:rsid w:val="00A55D79"/>
    <w:rsid w:val="00A66765"/>
    <w:rsid w:val="00B942E3"/>
    <w:rsid w:val="00BC6011"/>
    <w:rsid w:val="00C33D98"/>
    <w:rsid w:val="00CD4B13"/>
    <w:rsid w:val="00CD66C1"/>
    <w:rsid w:val="00EE5408"/>
    <w:rsid w:val="00F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CDAB"/>
  <w15:docId w15:val="{7A21F29B-C862-4802-9F03-BB1E72C1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CC7E-9DB3-43CF-9BEE-EB140F48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Thandeka Mlaba</dc:creator>
  <cp:lastModifiedBy>Nompilo Dlamini</cp:lastModifiedBy>
  <cp:revision>2</cp:revision>
  <cp:lastPrinted>2023-03-07T07:36:00Z</cp:lastPrinted>
  <dcterms:created xsi:type="dcterms:W3CDTF">2025-03-06T08:36:00Z</dcterms:created>
  <dcterms:modified xsi:type="dcterms:W3CDTF">2025-03-06T08:36:00Z</dcterms:modified>
</cp:coreProperties>
</file>