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5A" w:rsidRDefault="00794B5A" w:rsidP="00655DBB">
      <w:pPr>
        <w:pStyle w:val="NoSpacing"/>
        <w:jc w:val="center"/>
        <w:rPr>
          <w:rFonts w:ascii="Arial Narrow" w:hAnsi="Arial Narrow"/>
          <w:b/>
          <w:bCs/>
          <w:lang w:val="en-GB"/>
        </w:rPr>
      </w:pPr>
      <w:r w:rsidRPr="00794B5A">
        <w:rPr>
          <w:rFonts w:ascii="Calibri" w:eastAsia="Calibri" w:hAnsi="Calibri" w:cs="Times New Roman"/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37D5727A" wp14:editId="12958DD0">
            <wp:simplePos x="0" y="0"/>
            <wp:positionH relativeFrom="margin">
              <wp:posOffset>2171700</wp:posOffset>
            </wp:positionH>
            <wp:positionV relativeFrom="paragraph">
              <wp:posOffset>0</wp:posOffset>
            </wp:positionV>
            <wp:extent cx="1261745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B5A" w:rsidRDefault="00794B5A" w:rsidP="00655DBB">
      <w:pPr>
        <w:pStyle w:val="NoSpacing"/>
        <w:jc w:val="center"/>
        <w:rPr>
          <w:rFonts w:ascii="Arial Narrow" w:hAnsi="Arial Narrow"/>
          <w:b/>
          <w:bCs/>
          <w:lang w:val="en-GB"/>
        </w:rPr>
      </w:pPr>
    </w:p>
    <w:p w:rsidR="00794B5A" w:rsidRDefault="00794B5A" w:rsidP="00655DBB">
      <w:pPr>
        <w:pStyle w:val="NoSpacing"/>
        <w:jc w:val="center"/>
        <w:rPr>
          <w:rFonts w:ascii="Arial Narrow" w:hAnsi="Arial Narrow"/>
          <w:b/>
          <w:bCs/>
          <w:lang w:val="en-GB"/>
        </w:rPr>
      </w:pPr>
    </w:p>
    <w:p w:rsidR="00794B5A" w:rsidRDefault="00794B5A" w:rsidP="00655DBB">
      <w:pPr>
        <w:pStyle w:val="NoSpacing"/>
        <w:jc w:val="center"/>
        <w:rPr>
          <w:rFonts w:ascii="Arial Narrow" w:hAnsi="Arial Narrow"/>
          <w:b/>
          <w:bCs/>
          <w:lang w:val="en-GB"/>
        </w:rPr>
      </w:pPr>
    </w:p>
    <w:p w:rsidR="00794B5A" w:rsidRDefault="00794B5A" w:rsidP="00655DBB">
      <w:pPr>
        <w:pStyle w:val="NoSpacing"/>
        <w:jc w:val="center"/>
        <w:rPr>
          <w:rFonts w:ascii="Arial Narrow" w:hAnsi="Arial Narrow"/>
          <w:b/>
          <w:bCs/>
          <w:lang w:val="en-GB"/>
        </w:rPr>
      </w:pPr>
    </w:p>
    <w:p w:rsidR="00794B5A" w:rsidRDefault="00794B5A" w:rsidP="00655DBB">
      <w:pPr>
        <w:pStyle w:val="NoSpacing"/>
        <w:jc w:val="center"/>
        <w:rPr>
          <w:rFonts w:ascii="Arial Narrow" w:hAnsi="Arial Narrow"/>
          <w:b/>
          <w:bCs/>
          <w:lang w:val="en-GB"/>
        </w:rPr>
      </w:pPr>
    </w:p>
    <w:p w:rsidR="00794B5A" w:rsidRDefault="00794B5A" w:rsidP="00655DBB">
      <w:pPr>
        <w:pStyle w:val="NoSpacing"/>
        <w:jc w:val="center"/>
        <w:rPr>
          <w:rFonts w:ascii="Arial Narrow" w:hAnsi="Arial Narrow"/>
          <w:b/>
          <w:bCs/>
          <w:lang w:val="en-GB"/>
        </w:rPr>
      </w:pPr>
    </w:p>
    <w:p w:rsidR="00190078" w:rsidRPr="00BA11E8" w:rsidRDefault="00190078" w:rsidP="00655DBB">
      <w:pPr>
        <w:pStyle w:val="NoSpacing"/>
        <w:jc w:val="center"/>
        <w:rPr>
          <w:rFonts w:ascii="Arial Narrow" w:hAnsi="Arial Narrow"/>
          <w:b/>
          <w:bCs/>
          <w:color w:val="FF0000"/>
          <w:sz w:val="40"/>
          <w:szCs w:val="40"/>
          <w:lang w:val="en-GB"/>
        </w:rPr>
      </w:pPr>
      <w:r w:rsidRPr="00BA11E8">
        <w:rPr>
          <w:rFonts w:ascii="Arial Narrow" w:hAnsi="Arial Narrow"/>
          <w:b/>
          <w:bCs/>
          <w:color w:val="FF0000"/>
          <w:sz w:val="40"/>
          <w:szCs w:val="40"/>
          <w:lang w:val="en-GB"/>
        </w:rPr>
        <w:t>PUBLIC NOTICE</w:t>
      </w:r>
    </w:p>
    <w:p w:rsidR="00190078" w:rsidRDefault="00190078" w:rsidP="00655DBB">
      <w:pPr>
        <w:pStyle w:val="NoSpacing"/>
        <w:jc w:val="center"/>
        <w:rPr>
          <w:rFonts w:ascii="Arial Narrow" w:hAnsi="Arial Narrow"/>
          <w:b/>
          <w:bCs/>
          <w:lang w:val="en-GB"/>
        </w:rPr>
      </w:pPr>
    </w:p>
    <w:p w:rsidR="00655DBB" w:rsidRDefault="00794B5A" w:rsidP="00655DBB">
      <w:pPr>
        <w:pStyle w:val="NoSpacing"/>
        <w:jc w:val="center"/>
        <w:rPr>
          <w:rFonts w:ascii="Arial Narrow" w:hAnsi="Arial Narrow"/>
          <w:b/>
          <w:bCs/>
          <w:lang w:val="en-GB"/>
        </w:rPr>
      </w:pPr>
      <w:r>
        <w:rPr>
          <w:rFonts w:ascii="Arial Narrow" w:hAnsi="Arial Narrow"/>
          <w:b/>
          <w:bCs/>
          <w:lang w:val="en-GB"/>
        </w:rPr>
        <w:t>UTHUKELA DISTRICT MUN</w:t>
      </w:r>
      <w:r w:rsidR="00C117B5">
        <w:rPr>
          <w:rFonts w:ascii="Arial Narrow" w:hAnsi="Arial Narrow"/>
          <w:b/>
          <w:bCs/>
          <w:lang w:val="en-GB"/>
        </w:rPr>
        <w:t>ICIPALITY: OVERSIGHT REPORT 2021/2022</w:t>
      </w:r>
    </w:p>
    <w:p w:rsidR="00C117B5" w:rsidRDefault="00C117B5" w:rsidP="00C117B5">
      <w:pPr>
        <w:pStyle w:val="NoSpacing"/>
        <w:jc w:val="both"/>
        <w:rPr>
          <w:rFonts w:ascii="Arial Narrow" w:hAnsi="Arial Narrow"/>
          <w:b/>
          <w:bCs/>
          <w:lang w:val="en-GB"/>
        </w:rPr>
      </w:pPr>
    </w:p>
    <w:p w:rsidR="00C117B5" w:rsidRPr="00C117B5" w:rsidRDefault="00C117B5" w:rsidP="00C117B5">
      <w:pPr>
        <w:pStyle w:val="NoSpacing"/>
        <w:jc w:val="both"/>
        <w:rPr>
          <w:rFonts w:ascii="Arial Narrow" w:hAnsi="Arial Narrow"/>
          <w:bCs/>
          <w:lang w:val="en-GB"/>
        </w:rPr>
      </w:pPr>
      <w:r w:rsidRPr="00C117B5">
        <w:rPr>
          <w:rFonts w:ascii="Arial Narrow" w:hAnsi="Arial Narrow"/>
          <w:bCs/>
          <w:lang w:val="en-GB"/>
        </w:rPr>
        <w:t>Notice is hereby given in terms of the Municipal Finance Management Act No 56 of 2003</w:t>
      </w:r>
      <w:r>
        <w:rPr>
          <w:rFonts w:ascii="Arial Narrow" w:hAnsi="Arial Narrow"/>
          <w:bCs/>
          <w:lang w:val="en-GB"/>
        </w:rPr>
        <w:t xml:space="preserve"> that UThukela District Municipality in</w:t>
      </w:r>
      <w:r w:rsidRPr="00C117B5">
        <w:rPr>
          <w:rFonts w:ascii="Arial Narrow" w:hAnsi="Arial Narrow"/>
          <w:bCs/>
          <w:lang w:val="en-GB"/>
        </w:rPr>
        <w:t xml:space="preserve"> its Counc</w:t>
      </w:r>
      <w:r>
        <w:rPr>
          <w:rFonts w:ascii="Arial Narrow" w:hAnsi="Arial Narrow"/>
          <w:bCs/>
          <w:lang w:val="en-GB"/>
        </w:rPr>
        <w:t>il meeting held on 25 May 2022</w:t>
      </w:r>
      <w:r w:rsidRPr="00C117B5">
        <w:rPr>
          <w:rFonts w:ascii="Arial Narrow" w:hAnsi="Arial Narrow"/>
          <w:bCs/>
          <w:lang w:val="en-GB"/>
        </w:rPr>
        <w:t xml:space="preserve"> adopted the Oversight Report for </w:t>
      </w:r>
      <w:r>
        <w:rPr>
          <w:rFonts w:ascii="Arial Narrow" w:hAnsi="Arial Narrow"/>
          <w:bCs/>
          <w:lang w:val="en-GB"/>
        </w:rPr>
        <w:t xml:space="preserve">2021/2022 </w:t>
      </w:r>
      <w:r w:rsidRPr="00C117B5">
        <w:rPr>
          <w:rFonts w:ascii="Arial Narrow" w:hAnsi="Arial Narrow"/>
          <w:bCs/>
          <w:lang w:val="en-GB"/>
        </w:rPr>
        <w:t>financial year.</w:t>
      </w:r>
      <w:r>
        <w:rPr>
          <w:rFonts w:ascii="Arial Narrow" w:hAnsi="Arial Narrow"/>
          <w:bCs/>
          <w:lang w:val="en-GB"/>
        </w:rPr>
        <w:t xml:space="preserve"> </w:t>
      </w:r>
      <w:r w:rsidRPr="00C117B5">
        <w:rPr>
          <w:rFonts w:ascii="Arial Narrow" w:hAnsi="Arial Narrow"/>
        </w:rPr>
        <w:t>T</w:t>
      </w:r>
      <w:r>
        <w:rPr>
          <w:rFonts w:ascii="Arial Narrow" w:hAnsi="Arial Narrow"/>
        </w:rPr>
        <w:t>he Oversight Report</w:t>
      </w:r>
      <w:r w:rsidRPr="00C117B5">
        <w:rPr>
          <w:rFonts w:ascii="Arial Narrow" w:hAnsi="Arial Narrow"/>
        </w:rPr>
        <w:t xml:space="preserve"> is open for inspection and may be viewed at the Municipal Offices in Lyell</w:t>
      </w:r>
      <w:r>
        <w:rPr>
          <w:rFonts w:ascii="Arial Narrow" w:hAnsi="Arial Narrow"/>
        </w:rPr>
        <w:t xml:space="preserve"> Street and Forbes Street</w:t>
      </w:r>
      <w:r w:rsidRPr="00C117B5">
        <w:rPr>
          <w:rFonts w:ascii="Arial Narrow" w:hAnsi="Arial Narrow"/>
        </w:rPr>
        <w:t>, L</w:t>
      </w:r>
      <w:r>
        <w:rPr>
          <w:rFonts w:ascii="Arial Narrow" w:hAnsi="Arial Narrow"/>
        </w:rPr>
        <w:t xml:space="preserve">adysmith </w:t>
      </w:r>
      <w:r w:rsidRPr="00C117B5">
        <w:rPr>
          <w:rFonts w:ascii="Arial Narrow" w:hAnsi="Arial Narrow"/>
        </w:rPr>
        <w:t xml:space="preserve">or on the Municipal Website at </w:t>
      </w:r>
      <w:hyperlink r:id="rId5" w:history="1">
        <w:r w:rsidRPr="00C117B5">
          <w:rPr>
            <w:rStyle w:val="Hyperlink"/>
            <w:rFonts w:ascii="Arial Narrow" w:hAnsi="Arial Narrow"/>
          </w:rPr>
          <w:t>www.uthukela.co.za</w:t>
        </w:r>
      </w:hyperlink>
    </w:p>
    <w:p w:rsidR="00655DBB" w:rsidRPr="00655DBB" w:rsidRDefault="00655DBB" w:rsidP="00C117B5">
      <w:pPr>
        <w:pStyle w:val="NoSpacing"/>
        <w:jc w:val="both"/>
        <w:rPr>
          <w:rFonts w:ascii="Arial Narrow" w:hAnsi="Arial Narrow"/>
          <w:lang w:val="en-GB"/>
        </w:rPr>
      </w:pPr>
    </w:p>
    <w:p w:rsidR="00655DBB" w:rsidRPr="00655DBB" w:rsidRDefault="00C117B5" w:rsidP="00C117B5">
      <w:pPr>
        <w:pStyle w:val="NoSpacing"/>
        <w:jc w:val="both"/>
        <w:rPr>
          <w:rFonts w:ascii="Arial Narrow" w:hAnsi="Arial Narrow"/>
          <w:bCs/>
          <w:lang w:val="en-GB"/>
        </w:rPr>
      </w:pPr>
      <w:r w:rsidRPr="00C117B5">
        <w:rPr>
          <w:rFonts w:ascii="Arial Narrow" w:hAnsi="Arial Narrow"/>
          <w:bCs/>
        </w:rPr>
        <w:t>Enquiries may be directed</w:t>
      </w:r>
      <w:r>
        <w:rPr>
          <w:rFonts w:ascii="Arial Narrow" w:hAnsi="Arial Narrow"/>
          <w:bCs/>
        </w:rPr>
        <w:t xml:space="preserve"> to</w:t>
      </w:r>
      <w:r w:rsidRPr="00C117B5">
        <w:rPr>
          <w:rFonts w:ascii="Arial Narrow" w:hAnsi="Arial Narrow"/>
          <w:bCs/>
        </w:rPr>
        <w:t xml:space="preserve"> Mr SM Khulu respectively at 036 638 5100, during normal office hours</w:t>
      </w:r>
      <w:r>
        <w:rPr>
          <w:rFonts w:ascii="Arial Narrow" w:hAnsi="Arial Narrow"/>
          <w:bCs/>
        </w:rPr>
        <w:t>.</w:t>
      </w:r>
    </w:p>
    <w:p w:rsidR="00C117B5" w:rsidRDefault="00C117B5" w:rsidP="00C117B5">
      <w:pPr>
        <w:pStyle w:val="NoSpacing"/>
        <w:jc w:val="both"/>
        <w:rPr>
          <w:rFonts w:ascii="Arial Narrow" w:hAnsi="Arial Narrow"/>
          <w:bCs/>
          <w:lang w:val="en-GB"/>
        </w:rPr>
      </w:pPr>
      <w:bookmarkStart w:id="0" w:name="_GoBack"/>
      <w:bookmarkEnd w:id="0"/>
    </w:p>
    <w:p w:rsidR="00655DBB" w:rsidRPr="00655DBB" w:rsidRDefault="00655DBB" w:rsidP="00871B6E">
      <w:pPr>
        <w:pStyle w:val="NoSpacing"/>
        <w:jc w:val="both"/>
        <w:rPr>
          <w:rFonts w:ascii="Arial Narrow" w:hAnsi="Arial Narrow"/>
          <w:lang w:val="en-GB"/>
        </w:rPr>
      </w:pPr>
    </w:p>
    <w:p w:rsidR="00655DBB" w:rsidRPr="00655DBB" w:rsidRDefault="0015344D" w:rsidP="00871B6E">
      <w:pPr>
        <w:pStyle w:val="NoSpacing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------------------------------------------------------------------------------------------------------------------------------------------------------</w:t>
      </w:r>
    </w:p>
    <w:p w:rsidR="00C117B5" w:rsidRDefault="00C117B5" w:rsidP="00C117B5">
      <w:pPr>
        <w:pStyle w:val="NoSpacing"/>
        <w:jc w:val="center"/>
        <w:rPr>
          <w:rFonts w:ascii="Arial Narrow" w:hAnsi="Arial Narrow"/>
          <w:b/>
          <w:bCs/>
          <w:lang w:val="en-GB"/>
        </w:rPr>
      </w:pPr>
      <w:r>
        <w:rPr>
          <w:rFonts w:ascii="Arial Narrow" w:hAnsi="Arial Narrow"/>
          <w:b/>
          <w:bCs/>
          <w:lang w:val="en-GB"/>
        </w:rPr>
        <w:t>UTHUKELA DISTRICT MUNICIPA</w:t>
      </w:r>
      <w:r>
        <w:rPr>
          <w:rFonts w:ascii="Arial Narrow" w:hAnsi="Arial Narrow"/>
          <w:b/>
          <w:bCs/>
          <w:lang w:val="en-GB"/>
        </w:rPr>
        <w:t>LITY: APPROVAL OF THE SDBIP 2022/2023</w:t>
      </w:r>
      <w:r w:rsidR="009964E9">
        <w:rPr>
          <w:rFonts w:ascii="Arial Narrow" w:hAnsi="Arial Narrow"/>
          <w:b/>
          <w:bCs/>
          <w:lang w:val="en-GB"/>
        </w:rPr>
        <w:t xml:space="preserve"> AND PERFORMANCE MANAGEMENT SYSTEM</w:t>
      </w:r>
    </w:p>
    <w:p w:rsidR="00C117B5" w:rsidRDefault="00C117B5" w:rsidP="00C117B5">
      <w:pPr>
        <w:pStyle w:val="NoSpacing"/>
        <w:jc w:val="center"/>
        <w:rPr>
          <w:rFonts w:ascii="Arial Narrow" w:eastAsia="Yu Mincho Light" w:hAnsi="Arial Narrow" w:cs="Helvetica"/>
          <w:color w:val="000000"/>
        </w:rPr>
      </w:pPr>
    </w:p>
    <w:p w:rsidR="009964E9" w:rsidRDefault="009964E9" w:rsidP="009964E9">
      <w:pPr>
        <w:pStyle w:val="NoSpacing"/>
        <w:jc w:val="both"/>
        <w:rPr>
          <w:rFonts w:ascii="Arial Narrow" w:eastAsia="Yu Mincho Light" w:hAnsi="Arial Narrow" w:cs="Helvetica"/>
          <w:color w:val="000000"/>
        </w:rPr>
      </w:pPr>
      <w:r w:rsidRPr="009964E9">
        <w:rPr>
          <w:rFonts w:ascii="Arial Narrow" w:eastAsia="Yu Mincho Light" w:hAnsi="Arial Narrow" w:cs="Helvetica"/>
          <w:color w:val="000000"/>
        </w:rPr>
        <w:t>Notice is hereby given that in terms of Section 53(3) of the Municipal Finance Management Act no 56 of 2003, the Mayor of UThukela District Municipality has approved the Service</w:t>
      </w:r>
      <w:r>
        <w:rPr>
          <w:rFonts w:ascii="Arial Narrow" w:eastAsia="Yu Mincho Light" w:hAnsi="Arial Narrow" w:cs="Helvetica"/>
          <w:color w:val="000000"/>
        </w:rPr>
        <w:t xml:space="preserve"> Delivery and Budget Implementa</w:t>
      </w:r>
      <w:r w:rsidRPr="009964E9">
        <w:rPr>
          <w:rFonts w:ascii="Arial Narrow" w:eastAsia="Yu Mincho Light" w:hAnsi="Arial Narrow" w:cs="Helvetica"/>
          <w:color w:val="000000"/>
        </w:rPr>
        <w:t xml:space="preserve">tion Plan for </w:t>
      </w:r>
      <w:r>
        <w:rPr>
          <w:rFonts w:ascii="Arial Narrow" w:eastAsia="Yu Mincho Light" w:hAnsi="Arial Narrow" w:cs="Helvetica"/>
          <w:color w:val="000000"/>
        </w:rPr>
        <w:t>the 2022/2023</w:t>
      </w:r>
      <w:r w:rsidRPr="009964E9">
        <w:rPr>
          <w:rFonts w:ascii="Arial Narrow" w:eastAsia="Yu Mincho Light" w:hAnsi="Arial Narrow" w:cs="Helvetica"/>
          <w:color w:val="000000"/>
        </w:rPr>
        <w:t xml:space="preserve"> Financial year</w:t>
      </w:r>
      <w:r>
        <w:rPr>
          <w:rFonts w:ascii="Arial Narrow" w:eastAsia="Yu Mincho Light" w:hAnsi="Arial Narrow" w:cs="Helvetica"/>
          <w:color w:val="000000"/>
        </w:rPr>
        <w:t>.</w:t>
      </w:r>
      <w:r w:rsidR="00190078">
        <w:rPr>
          <w:rFonts w:ascii="Arial Narrow" w:eastAsia="Yu Mincho Light" w:hAnsi="Arial Narrow" w:cs="Helvetica"/>
          <w:color w:val="000000"/>
        </w:rPr>
        <w:t xml:space="preserve"> </w:t>
      </w:r>
      <w:r w:rsidRPr="009964E9">
        <w:rPr>
          <w:rFonts w:ascii="Arial Narrow" w:eastAsia="Yu Mincho Light" w:hAnsi="Arial Narrow" w:cs="Helvetica"/>
          <w:color w:val="000000"/>
        </w:rPr>
        <w:t>In terms of</w:t>
      </w:r>
      <w:r w:rsidR="00C242CD">
        <w:rPr>
          <w:rFonts w:ascii="Arial Narrow" w:eastAsia="Yu Mincho Light" w:hAnsi="Arial Narrow" w:cs="Helvetica"/>
          <w:color w:val="000000"/>
        </w:rPr>
        <w:t xml:space="preserve"> the</w:t>
      </w:r>
      <w:r w:rsidRPr="009964E9">
        <w:rPr>
          <w:rFonts w:ascii="Arial Narrow" w:eastAsia="Yu Mincho Light" w:hAnsi="Arial Narrow" w:cs="Helvetica"/>
          <w:color w:val="000000"/>
        </w:rPr>
        <w:t xml:space="preserve"> Local Government: Municipal Planning and Performance Management Regulations; (GNR. 796 of 24 August 2011); Reg 8</w:t>
      </w:r>
      <w:r w:rsidR="00190078">
        <w:rPr>
          <w:rFonts w:ascii="Arial Narrow" w:eastAsia="Yu Mincho Light" w:hAnsi="Arial Narrow" w:cs="Helvetica"/>
          <w:color w:val="000000"/>
        </w:rPr>
        <w:t xml:space="preserve"> states that the C</w:t>
      </w:r>
      <w:r>
        <w:rPr>
          <w:rFonts w:ascii="Arial Narrow" w:eastAsia="Yu Mincho Light" w:hAnsi="Arial Narrow" w:cs="Helvetica"/>
          <w:color w:val="000000"/>
        </w:rPr>
        <w:t xml:space="preserve">ouncil must adopt a Performance Management </w:t>
      </w:r>
      <w:r w:rsidR="00C242CD">
        <w:rPr>
          <w:rFonts w:ascii="Arial Narrow" w:eastAsia="Yu Mincho Light" w:hAnsi="Arial Narrow" w:cs="Helvetica"/>
          <w:color w:val="000000"/>
        </w:rPr>
        <w:t>System</w:t>
      </w:r>
      <w:r w:rsidRPr="009964E9">
        <w:rPr>
          <w:rFonts w:ascii="Arial Narrow" w:eastAsia="Yu Mincho Light" w:hAnsi="Arial Narrow" w:cs="Helvetica"/>
          <w:color w:val="000000"/>
        </w:rPr>
        <w:t xml:space="preserve"> before or at the same time as the commencement by the municipality of the process of setting KPIs and targets in accordance with its IDP.</w:t>
      </w:r>
      <w:r w:rsidR="00C242CD">
        <w:rPr>
          <w:rFonts w:ascii="Arial Narrow" w:eastAsia="Yu Mincho Light" w:hAnsi="Arial Narrow" w:cs="Helvetica"/>
          <w:color w:val="000000"/>
        </w:rPr>
        <w:t xml:space="preserve"> The Performance Management system was adopted in a Council meeting held on 25 May 2022. </w:t>
      </w:r>
    </w:p>
    <w:p w:rsidR="009964E9" w:rsidRDefault="009964E9" w:rsidP="00871B6E">
      <w:pPr>
        <w:pStyle w:val="NoSpacing"/>
        <w:jc w:val="both"/>
        <w:rPr>
          <w:rFonts w:ascii="Arial Narrow" w:eastAsia="Yu Mincho Light" w:hAnsi="Arial Narrow" w:cs="Helvetica"/>
          <w:color w:val="000000"/>
        </w:rPr>
      </w:pPr>
    </w:p>
    <w:p w:rsidR="009964E9" w:rsidRDefault="009964E9" w:rsidP="00871B6E">
      <w:pPr>
        <w:pStyle w:val="NoSpacing"/>
        <w:jc w:val="both"/>
        <w:rPr>
          <w:rFonts w:ascii="Arial Narrow" w:eastAsia="Yu Mincho Light" w:hAnsi="Arial Narrow" w:cs="Helvetica"/>
          <w:color w:val="000000"/>
        </w:rPr>
      </w:pPr>
    </w:p>
    <w:p w:rsidR="00655DBB" w:rsidRPr="00655DBB" w:rsidRDefault="00655DBB" w:rsidP="00871B6E">
      <w:pPr>
        <w:pStyle w:val="NoSpacing"/>
        <w:jc w:val="both"/>
        <w:rPr>
          <w:rFonts w:ascii="Arial Narrow" w:eastAsia="Yu Mincho Light" w:hAnsi="Arial Narrow" w:cs="Helvetica"/>
          <w:color w:val="000000"/>
        </w:rPr>
      </w:pPr>
      <w:r w:rsidRPr="00655DBB">
        <w:rPr>
          <w:rFonts w:ascii="Arial Narrow" w:eastAsia="Yu Mincho Light" w:hAnsi="Arial Narrow" w:cs="Helvetica"/>
          <w:color w:val="000000"/>
        </w:rPr>
        <w:t>T</w:t>
      </w:r>
      <w:r w:rsidR="00C242CD">
        <w:rPr>
          <w:rFonts w:ascii="Arial Narrow" w:eastAsia="Yu Mincho Light" w:hAnsi="Arial Narrow" w:cs="Helvetica"/>
          <w:color w:val="000000"/>
        </w:rPr>
        <w:t>he above mentioned documents are</w:t>
      </w:r>
      <w:r w:rsidRPr="00655DBB">
        <w:rPr>
          <w:rFonts w:ascii="Arial Narrow" w:eastAsia="Yu Mincho Light" w:hAnsi="Arial Narrow" w:cs="Helvetica"/>
          <w:color w:val="000000"/>
        </w:rPr>
        <w:t xml:space="preserve"> open for inspection and may be viewed at the Municipal Offices in Lyell </w:t>
      </w:r>
      <w:r w:rsidR="00190078">
        <w:rPr>
          <w:rFonts w:ascii="Arial Narrow" w:eastAsia="Yu Mincho Light" w:hAnsi="Arial Narrow" w:cs="Helvetica"/>
          <w:color w:val="000000"/>
        </w:rPr>
        <w:t>Street</w:t>
      </w:r>
      <w:r w:rsidR="00C242CD">
        <w:rPr>
          <w:rFonts w:ascii="Arial Narrow" w:eastAsia="Yu Mincho Light" w:hAnsi="Arial Narrow" w:cs="Helvetica"/>
          <w:color w:val="000000"/>
        </w:rPr>
        <w:t xml:space="preserve"> </w:t>
      </w:r>
      <w:r w:rsidRPr="00655DBB">
        <w:rPr>
          <w:rFonts w:ascii="Arial Narrow" w:eastAsia="Yu Mincho Light" w:hAnsi="Arial Narrow" w:cs="Helvetica"/>
          <w:color w:val="000000"/>
        </w:rPr>
        <w:t>and Forbes Stre</w:t>
      </w:r>
      <w:r w:rsidR="00C242CD">
        <w:rPr>
          <w:rFonts w:ascii="Arial Narrow" w:eastAsia="Yu Mincho Light" w:hAnsi="Arial Narrow" w:cs="Helvetica"/>
          <w:color w:val="000000"/>
        </w:rPr>
        <w:t xml:space="preserve">et, Ladysmith </w:t>
      </w:r>
      <w:r w:rsidRPr="00655DBB">
        <w:rPr>
          <w:rFonts w:ascii="Arial Narrow" w:eastAsia="Yu Mincho Light" w:hAnsi="Arial Narrow" w:cs="Helvetica"/>
          <w:color w:val="000000"/>
        </w:rPr>
        <w:t xml:space="preserve">or on the Municipal Website at </w:t>
      </w:r>
      <w:hyperlink r:id="rId6" w:history="1">
        <w:r w:rsidRPr="00655DBB">
          <w:rPr>
            <w:rFonts w:ascii="Arial Narrow" w:eastAsia="Yu Mincho Light" w:hAnsi="Arial Narrow" w:cs="Helvetica"/>
            <w:color w:val="0563C1"/>
            <w:u w:val="single"/>
          </w:rPr>
          <w:t>www.uthukela.co.za</w:t>
        </w:r>
      </w:hyperlink>
    </w:p>
    <w:p w:rsidR="00655DBB" w:rsidRPr="00655DBB" w:rsidRDefault="00655DBB" w:rsidP="00871B6E">
      <w:pPr>
        <w:pStyle w:val="NoSpacing"/>
        <w:jc w:val="both"/>
        <w:rPr>
          <w:rFonts w:ascii="Arial Narrow" w:eastAsia="Yu Mincho Light" w:hAnsi="Arial Narrow" w:cs="Helvetica"/>
          <w:color w:val="000000"/>
        </w:rPr>
      </w:pPr>
    </w:p>
    <w:p w:rsidR="00655DBB" w:rsidRPr="0015344D" w:rsidRDefault="00655DBB" w:rsidP="00871B6E">
      <w:pPr>
        <w:pStyle w:val="NoSpacing"/>
        <w:jc w:val="both"/>
        <w:rPr>
          <w:rFonts w:ascii="Arial Narrow" w:eastAsia="Yu Mincho Light" w:hAnsi="Arial Narrow" w:cs="Helvetica"/>
        </w:rPr>
      </w:pPr>
      <w:r w:rsidRPr="0015344D">
        <w:rPr>
          <w:rFonts w:ascii="Arial Narrow" w:eastAsia="Yu Mincho Light" w:hAnsi="Arial Narrow" w:cs="Helvetica"/>
        </w:rPr>
        <w:t xml:space="preserve">Enquiries may be directed Mr SM Khulu respectively at </w:t>
      </w:r>
      <w:r w:rsidR="0015344D" w:rsidRPr="0015344D">
        <w:rPr>
          <w:rFonts w:ascii="Arial Narrow" w:eastAsia="Yu Mincho Light" w:hAnsi="Arial Narrow" w:cs="Helvetica"/>
        </w:rPr>
        <w:t>036 638 5100</w:t>
      </w:r>
      <w:r w:rsidRPr="0015344D">
        <w:rPr>
          <w:rFonts w:ascii="Arial Narrow" w:eastAsia="Yu Mincho Light" w:hAnsi="Arial Narrow" w:cs="Helvetica"/>
        </w:rPr>
        <w:t>, during normal office hours.</w:t>
      </w:r>
    </w:p>
    <w:p w:rsidR="00655DBB" w:rsidRDefault="00655DBB" w:rsidP="00871B6E">
      <w:pPr>
        <w:pStyle w:val="NoSpacing"/>
        <w:jc w:val="both"/>
        <w:rPr>
          <w:rFonts w:ascii="Arial Narrow" w:hAnsi="Arial Narrow"/>
          <w:lang w:val="en-GB"/>
        </w:rPr>
      </w:pPr>
    </w:p>
    <w:p w:rsidR="00655DBB" w:rsidRPr="00655DBB" w:rsidRDefault="00655DBB" w:rsidP="00655DBB">
      <w:pPr>
        <w:pStyle w:val="NoSpacing"/>
        <w:rPr>
          <w:rFonts w:ascii="Arial Narrow" w:hAnsi="Arial Narrow"/>
          <w:lang w:val="en-GB"/>
        </w:rPr>
      </w:pPr>
    </w:p>
    <w:p w:rsidR="00655DBB" w:rsidRPr="00794B5A" w:rsidRDefault="003C5C7B" w:rsidP="00655DBB">
      <w:pPr>
        <w:pStyle w:val="NoSpacing"/>
        <w:rPr>
          <w:rFonts w:ascii="Arial Narrow" w:hAnsi="Arial Narrow"/>
          <w:b/>
          <w:bCs/>
          <w:lang w:val="en-GB"/>
        </w:rPr>
      </w:pPr>
      <w:r>
        <w:rPr>
          <w:rFonts w:ascii="Arial Narrow" w:hAnsi="Arial Narrow"/>
          <w:b/>
          <w:bCs/>
          <w:lang w:val="en-GB"/>
        </w:rPr>
        <w:t>MB</w:t>
      </w:r>
      <w:r w:rsidR="00794B5A" w:rsidRPr="00794B5A">
        <w:rPr>
          <w:rFonts w:ascii="Arial Narrow" w:hAnsi="Arial Narrow"/>
          <w:b/>
          <w:bCs/>
          <w:lang w:val="en-GB"/>
        </w:rPr>
        <w:t xml:space="preserve"> </w:t>
      </w:r>
      <w:r w:rsidR="00655DBB" w:rsidRPr="00794B5A">
        <w:rPr>
          <w:rFonts w:ascii="Arial Narrow" w:hAnsi="Arial Narrow"/>
          <w:b/>
          <w:bCs/>
          <w:lang w:val="en-GB"/>
        </w:rPr>
        <w:t>MNGUNI</w:t>
      </w:r>
    </w:p>
    <w:p w:rsidR="00655DBB" w:rsidRPr="00794B5A" w:rsidRDefault="00655DBB" w:rsidP="00655DBB">
      <w:pPr>
        <w:pStyle w:val="NoSpacing"/>
        <w:rPr>
          <w:rFonts w:ascii="Arial Narrow" w:hAnsi="Arial Narrow"/>
          <w:b/>
          <w:bCs/>
          <w:lang w:val="en-GB"/>
        </w:rPr>
      </w:pPr>
      <w:r w:rsidRPr="00794B5A">
        <w:rPr>
          <w:rFonts w:ascii="Arial Narrow" w:hAnsi="Arial Narrow"/>
          <w:b/>
          <w:bCs/>
          <w:lang w:val="en-GB"/>
        </w:rPr>
        <w:t xml:space="preserve">ACTING MUNICIPAL MANAGER </w:t>
      </w:r>
    </w:p>
    <w:p w:rsidR="00655DBB" w:rsidRPr="00655DBB" w:rsidRDefault="00655DBB" w:rsidP="00655DBB">
      <w:pPr>
        <w:pStyle w:val="NoSpacing"/>
        <w:rPr>
          <w:rFonts w:ascii="Arial Narrow" w:hAnsi="Arial Narrow"/>
          <w:bCs/>
          <w:lang w:val="en-GB"/>
        </w:rPr>
      </w:pPr>
    </w:p>
    <w:p w:rsidR="00655DBB" w:rsidRPr="00655DBB" w:rsidRDefault="00655DBB" w:rsidP="00655DBB">
      <w:pPr>
        <w:pStyle w:val="NoSpacing"/>
        <w:rPr>
          <w:rFonts w:ascii="Arial Narrow" w:hAnsi="Arial Narrow"/>
          <w:bCs/>
          <w:lang w:val="en-GB"/>
        </w:rPr>
      </w:pPr>
    </w:p>
    <w:p w:rsidR="00655DBB" w:rsidRPr="00655DBB" w:rsidRDefault="00655DBB" w:rsidP="00655DBB">
      <w:pPr>
        <w:pStyle w:val="NoSpacing"/>
        <w:rPr>
          <w:rFonts w:ascii="Arial Narrow" w:hAnsi="Arial Narrow"/>
          <w:bCs/>
          <w:lang w:val="en-GB"/>
        </w:rPr>
      </w:pPr>
    </w:p>
    <w:p w:rsidR="00FC7A5E" w:rsidRPr="00655DBB" w:rsidRDefault="00FC7A5E" w:rsidP="00655DBB">
      <w:pPr>
        <w:pStyle w:val="NoSpacing"/>
        <w:rPr>
          <w:rFonts w:ascii="Arial Narrow" w:hAnsi="Arial Narrow"/>
        </w:rPr>
      </w:pPr>
    </w:p>
    <w:sectPr w:rsidR="00FC7A5E" w:rsidRPr="00655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 Light">
    <w:altName w:val="MS Gothic"/>
    <w:charset w:val="80"/>
    <w:family w:val="roman"/>
    <w:pitch w:val="variable"/>
    <w:sig w:usb0="800002E7" w:usb1="2AC7FCF0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B"/>
    <w:rsid w:val="0015344D"/>
    <w:rsid w:val="00190078"/>
    <w:rsid w:val="003C5C7B"/>
    <w:rsid w:val="00655DBB"/>
    <w:rsid w:val="00794B5A"/>
    <w:rsid w:val="00871B6E"/>
    <w:rsid w:val="00962CB3"/>
    <w:rsid w:val="009964E9"/>
    <w:rsid w:val="009F1097"/>
    <w:rsid w:val="00AC49D3"/>
    <w:rsid w:val="00BA11E8"/>
    <w:rsid w:val="00C117B5"/>
    <w:rsid w:val="00C242CD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ED96A-57D4-495F-9546-1F125A4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1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hukela.co.za" TargetMode="External"/><Relationship Id="rId5" Type="http://schemas.openxmlformats.org/officeDocument/2006/relationships/hyperlink" Target="http://www.uthukela.co.z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Khulu</dc:creator>
  <cp:keywords/>
  <dc:description/>
  <cp:lastModifiedBy>Londiwe Mhkize</cp:lastModifiedBy>
  <cp:revision>4</cp:revision>
  <cp:lastPrinted>2022-04-05T06:27:00Z</cp:lastPrinted>
  <dcterms:created xsi:type="dcterms:W3CDTF">2022-05-30T07:49:00Z</dcterms:created>
  <dcterms:modified xsi:type="dcterms:W3CDTF">2022-05-30T08:02:00Z</dcterms:modified>
</cp:coreProperties>
</file>